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1C" w:rsidRDefault="0015601C" w:rsidP="0015601C">
      <w:pPr>
        <w:pStyle w:val="Ttulo1"/>
        <w:shd w:val="clear" w:color="auto" w:fill="FFFFFF"/>
        <w:spacing w:before="0" w:after="300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15601C">
        <w:rPr>
          <w:rFonts w:ascii="Arial" w:hAnsi="Arial" w:cs="Arial"/>
          <w:color w:val="000000" w:themeColor="text1"/>
          <w:sz w:val="24"/>
          <w:szCs w:val="24"/>
        </w:rPr>
        <w:t>Emoções: Como Elas Influenciam no Processo de Emagrecimento?</w:t>
      </w:r>
    </w:p>
    <w:p w:rsidR="0015601C" w:rsidRPr="0015601C" w:rsidRDefault="0015601C" w:rsidP="0015601C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423D"/>
          <w:sz w:val="24"/>
          <w:szCs w:val="24"/>
          <w:lang w:eastAsia="pt-BR"/>
        </w:rPr>
      </w:pPr>
      <w:r w:rsidRPr="0015601C">
        <w:rPr>
          <w:rFonts w:ascii="Arial" w:eastAsia="Times New Roman" w:hAnsi="Arial" w:cs="Arial"/>
          <w:color w:val="3D423D"/>
          <w:sz w:val="24"/>
          <w:szCs w:val="24"/>
          <w:bdr w:val="none" w:sz="0" w:space="0" w:color="auto" w:frame="1"/>
          <w:lang w:eastAsia="pt-BR"/>
        </w:rPr>
        <w:t>Está tentando emagrecer a algum tempo e não consegue?</w:t>
      </w:r>
    </w:p>
    <w:p w:rsidR="0015601C" w:rsidRPr="0015601C" w:rsidRDefault="0015601C" w:rsidP="0015601C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423D"/>
          <w:sz w:val="24"/>
          <w:szCs w:val="24"/>
          <w:lang w:eastAsia="pt-BR"/>
        </w:rPr>
      </w:pPr>
      <w:r w:rsidRPr="0015601C">
        <w:rPr>
          <w:rFonts w:ascii="Arial" w:eastAsia="Times New Roman" w:hAnsi="Arial" w:cs="Arial"/>
          <w:color w:val="3D423D"/>
          <w:sz w:val="24"/>
          <w:szCs w:val="24"/>
          <w:bdr w:val="none" w:sz="0" w:space="0" w:color="auto" w:frame="1"/>
          <w:lang w:eastAsia="pt-BR"/>
        </w:rPr>
        <w:t>Ou então, você chega perto de sua meta e desiste no meio do caminho?</w:t>
      </w:r>
    </w:p>
    <w:p w:rsidR="0015601C" w:rsidRPr="0015601C" w:rsidRDefault="0015601C" w:rsidP="0015601C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423D"/>
          <w:sz w:val="24"/>
          <w:szCs w:val="24"/>
          <w:lang w:eastAsia="pt-BR"/>
        </w:rPr>
      </w:pPr>
      <w:r w:rsidRPr="0015601C">
        <w:rPr>
          <w:rFonts w:ascii="Arial" w:eastAsia="Times New Roman" w:hAnsi="Arial" w:cs="Arial"/>
          <w:color w:val="3D423D"/>
          <w:sz w:val="24"/>
          <w:szCs w:val="24"/>
          <w:bdr w:val="none" w:sz="0" w:space="0" w:color="auto" w:frame="1"/>
          <w:lang w:eastAsia="pt-BR"/>
        </w:rPr>
        <w:t>Já eliminou e depois não consegue manter o peso?</w:t>
      </w:r>
    </w:p>
    <w:p w:rsidR="0015601C" w:rsidRPr="0015601C" w:rsidRDefault="0015601C" w:rsidP="0015601C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423D"/>
          <w:sz w:val="24"/>
          <w:szCs w:val="24"/>
          <w:lang w:eastAsia="pt-BR"/>
        </w:rPr>
      </w:pPr>
      <w:r w:rsidRPr="0015601C">
        <w:rPr>
          <w:rFonts w:ascii="Arial" w:eastAsia="Times New Roman" w:hAnsi="Arial" w:cs="Arial"/>
          <w:color w:val="3D423D"/>
          <w:sz w:val="24"/>
          <w:szCs w:val="24"/>
          <w:bdr w:val="none" w:sz="0" w:space="0" w:color="auto" w:frame="1"/>
          <w:lang w:eastAsia="pt-BR"/>
        </w:rPr>
        <w:t>Quantos processos de emagrecimento você já fez no decorrer da sua vida?</w:t>
      </w:r>
    </w:p>
    <w:p w:rsidR="0015601C" w:rsidRPr="0015601C" w:rsidRDefault="0015601C" w:rsidP="001560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423D"/>
          <w:sz w:val="24"/>
          <w:szCs w:val="24"/>
          <w:lang w:eastAsia="pt-BR"/>
        </w:rPr>
      </w:pPr>
      <w:r w:rsidRPr="0015601C">
        <w:rPr>
          <w:rFonts w:ascii="Arial" w:eastAsia="Times New Roman" w:hAnsi="Arial" w:cs="Arial"/>
          <w:color w:val="3D423D"/>
          <w:sz w:val="24"/>
          <w:szCs w:val="24"/>
          <w:bdr w:val="none" w:sz="0" w:space="0" w:color="auto" w:frame="1"/>
          <w:lang w:eastAsia="pt-BR"/>
        </w:rPr>
        <w:t>Teoricamente emagrecer deveria ser algo fácil.</w:t>
      </w:r>
    </w:p>
    <w:p w:rsidR="0015601C" w:rsidRDefault="0015601C" w:rsidP="001560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423D"/>
          <w:sz w:val="24"/>
          <w:szCs w:val="24"/>
          <w:bdr w:val="none" w:sz="0" w:space="0" w:color="auto" w:frame="1"/>
          <w:lang w:eastAsia="pt-BR"/>
        </w:rPr>
      </w:pPr>
      <w:r w:rsidRPr="0015601C">
        <w:rPr>
          <w:rFonts w:ascii="Arial" w:eastAsia="Times New Roman" w:hAnsi="Arial" w:cs="Arial"/>
          <w:color w:val="3D423D"/>
          <w:sz w:val="24"/>
          <w:szCs w:val="24"/>
          <w:bdr w:val="none" w:sz="0" w:space="0" w:color="auto" w:frame="1"/>
          <w:lang w:eastAsia="pt-BR"/>
        </w:rPr>
        <w:t>Comer menos e praticar mais atividade física seriam quase uma fórmula mágica.</w:t>
      </w:r>
      <w:r>
        <w:rPr>
          <w:rFonts w:ascii="Arial" w:eastAsia="Times New Roman" w:hAnsi="Arial" w:cs="Arial"/>
          <w:color w:val="3D423D"/>
          <w:sz w:val="24"/>
          <w:szCs w:val="24"/>
          <w:bdr w:val="none" w:sz="0" w:space="0" w:color="auto" w:frame="1"/>
          <w:lang w:eastAsia="pt-BR"/>
        </w:rPr>
        <w:t xml:space="preserve"> </w:t>
      </w:r>
      <w:r w:rsidRPr="0015601C">
        <w:rPr>
          <w:rFonts w:ascii="Arial" w:eastAsia="Times New Roman" w:hAnsi="Arial" w:cs="Arial"/>
          <w:color w:val="3D423D"/>
          <w:sz w:val="24"/>
          <w:szCs w:val="24"/>
          <w:bdr w:val="none" w:sz="0" w:space="0" w:color="auto" w:frame="1"/>
          <w:lang w:eastAsia="pt-BR"/>
        </w:rPr>
        <w:t>Pois é, na prática percebemos que não é tão simples quanto parece muitas vezes à conta não fecha.</w:t>
      </w:r>
    </w:p>
    <w:p w:rsidR="0015601C" w:rsidRPr="0015601C" w:rsidRDefault="0015601C" w:rsidP="001560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423D"/>
          <w:sz w:val="24"/>
          <w:szCs w:val="24"/>
          <w:lang w:eastAsia="pt-BR"/>
        </w:rPr>
      </w:pPr>
    </w:p>
    <w:p w:rsidR="0015601C" w:rsidRDefault="0015601C" w:rsidP="0015601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 w:rsidRPr="0015601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Isso por que, emagrecer ou manter o peso envolve uma série de fatores.</w:t>
      </w:r>
    </w:p>
    <w:p w:rsidR="0015601C" w:rsidRPr="0015601C" w:rsidRDefault="0015601C" w:rsidP="0015601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</w:p>
    <w:p w:rsidR="0015601C" w:rsidRPr="0015601C" w:rsidRDefault="0015601C" w:rsidP="001560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5601C">
        <w:rPr>
          <w:rFonts w:ascii="Arial" w:eastAsia="Times New Roman" w:hAnsi="Arial" w:cs="Arial"/>
          <w:color w:val="3D423D"/>
          <w:sz w:val="24"/>
          <w:szCs w:val="24"/>
          <w:bdr w:val="none" w:sz="0" w:space="0" w:color="auto" w:frame="1"/>
          <w:lang w:eastAsia="pt-BR"/>
        </w:rPr>
        <w:t>Alguns bem conhecidos como </w:t>
      </w:r>
      <w:r w:rsidRPr="0015601C">
        <w:rPr>
          <w:rFonts w:ascii="Arial" w:eastAsia="Times New Roman" w:hAnsi="Arial" w:cs="Arial"/>
          <w:b/>
          <w:bCs/>
          <w:color w:val="3D423D"/>
          <w:sz w:val="24"/>
          <w:szCs w:val="24"/>
          <w:bdr w:val="none" w:sz="0" w:space="0" w:color="auto" w:frame="1"/>
          <w:lang w:eastAsia="pt-BR"/>
        </w:rPr>
        <w:t>dieta inadequada</w:t>
      </w:r>
      <w:r w:rsidRPr="0015601C">
        <w:rPr>
          <w:rFonts w:ascii="Arial" w:eastAsia="Times New Roman" w:hAnsi="Arial" w:cs="Arial"/>
          <w:color w:val="3D423D"/>
          <w:sz w:val="24"/>
          <w:szCs w:val="24"/>
          <w:bdr w:val="none" w:sz="0" w:space="0" w:color="auto" w:frame="1"/>
          <w:lang w:eastAsia="pt-BR"/>
        </w:rPr>
        <w:t> e </w:t>
      </w:r>
      <w:r w:rsidRPr="0015601C">
        <w:rPr>
          <w:rFonts w:ascii="Arial" w:eastAsia="Times New Roman" w:hAnsi="Arial" w:cs="Arial"/>
          <w:b/>
          <w:bCs/>
          <w:color w:val="3D423D"/>
          <w:sz w:val="24"/>
          <w:szCs w:val="24"/>
          <w:bdr w:val="none" w:sz="0" w:space="0" w:color="auto" w:frame="1"/>
          <w:lang w:eastAsia="pt-BR"/>
        </w:rPr>
        <w:t>sedentarismo</w:t>
      </w:r>
      <w:r w:rsidRPr="0015601C">
        <w:rPr>
          <w:rFonts w:ascii="Arial" w:eastAsia="Times New Roman" w:hAnsi="Arial" w:cs="Arial"/>
          <w:color w:val="3D423D"/>
          <w:sz w:val="24"/>
          <w:szCs w:val="24"/>
          <w:bdr w:val="none" w:sz="0" w:space="0" w:color="auto" w:frame="1"/>
          <w:lang w:eastAsia="pt-BR"/>
        </w:rPr>
        <w:t>, outros que atualmente vem sendo bastante discutidos como</w:t>
      </w:r>
      <w:r w:rsidRPr="0015601C">
        <w:rPr>
          <w:rFonts w:ascii="Arial" w:eastAsia="Times New Roman" w:hAnsi="Arial" w:cs="Arial"/>
          <w:b/>
          <w:bCs/>
          <w:color w:val="3D423D"/>
          <w:sz w:val="24"/>
          <w:szCs w:val="24"/>
          <w:bdr w:val="none" w:sz="0" w:space="0" w:color="auto" w:frame="1"/>
          <w:lang w:eastAsia="pt-BR"/>
        </w:rPr>
        <w:t> </w:t>
      </w:r>
      <w:hyperlink r:id="rId6" w:tgtFrame="_blank" w:history="1">
        <w:r w:rsidRPr="0015601C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  <w:u w:val="single"/>
            <w:bdr w:val="none" w:sz="0" w:space="0" w:color="auto" w:frame="1"/>
            <w:lang w:eastAsia="pt-BR"/>
          </w:rPr>
          <w:t>alterações hormonais</w:t>
        </w:r>
      </w:hyperlink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 (tireoide, insulina, testosterona e outros), além de </w:t>
      </w:r>
      <w:r w:rsidRPr="0015601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fatores genéticos</w:t>
      </w: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.</w:t>
      </w:r>
    </w:p>
    <w:p w:rsidR="0015601C" w:rsidRDefault="0015601C" w:rsidP="001560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423D"/>
          <w:sz w:val="24"/>
          <w:szCs w:val="24"/>
          <w:bdr w:val="none" w:sz="0" w:space="0" w:color="auto" w:frame="1"/>
          <w:lang w:eastAsia="pt-BR"/>
        </w:rPr>
      </w:pPr>
      <w:r w:rsidRPr="0015601C">
        <w:rPr>
          <w:rFonts w:ascii="Arial" w:eastAsia="Times New Roman" w:hAnsi="Arial" w:cs="Arial"/>
          <w:color w:val="3D423D"/>
          <w:sz w:val="24"/>
          <w:szCs w:val="24"/>
          <w:bdr w:val="none" w:sz="0" w:space="0" w:color="auto" w:frame="1"/>
          <w:lang w:eastAsia="pt-BR"/>
        </w:rPr>
        <w:t>Porém, um fator importante e que tem ganhado destaque como causa de obesidade ou por dificultar o emagrecimento, é o fator:</w:t>
      </w:r>
    </w:p>
    <w:p w:rsidR="0015601C" w:rsidRPr="0015601C" w:rsidRDefault="0015601C" w:rsidP="001560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423D"/>
          <w:sz w:val="24"/>
          <w:szCs w:val="24"/>
          <w:lang w:eastAsia="pt-BR"/>
        </w:rPr>
      </w:pPr>
    </w:p>
    <w:p w:rsidR="0015601C" w:rsidRPr="0015601C" w:rsidRDefault="0015601C" w:rsidP="0015601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3D423D"/>
          <w:sz w:val="24"/>
          <w:szCs w:val="24"/>
          <w:lang w:eastAsia="pt-BR"/>
        </w:rPr>
      </w:pPr>
      <w:r w:rsidRPr="0015601C">
        <w:rPr>
          <w:rFonts w:ascii="Arial" w:eastAsia="Times New Roman" w:hAnsi="Arial" w:cs="Arial"/>
          <w:b/>
          <w:bCs/>
          <w:color w:val="3D423D"/>
          <w:sz w:val="24"/>
          <w:szCs w:val="24"/>
          <w:bdr w:val="none" w:sz="0" w:space="0" w:color="auto" w:frame="1"/>
          <w:lang w:eastAsia="pt-BR"/>
        </w:rPr>
        <w:t>Emocional.</w:t>
      </w:r>
    </w:p>
    <w:p w:rsidR="0015601C" w:rsidRPr="0015601C" w:rsidRDefault="0015601C" w:rsidP="0015601C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3D423D"/>
          <w:sz w:val="24"/>
          <w:szCs w:val="24"/>
          <w:lang w:eastAsia="pt-BR"/>
        </w:rPr>
      </w:pPr>
    </w:p>
    <w:p w:rsidR="0015601C" w:rsidRPr="0015601C" w:rsidRDefault="0015601C" w:rsidP="001560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423D"/>
          <w:sz w:val="24"/>
          <w:szCs w:val="24"/>
          <w:lang w:eastAsia="pt-BR"/>
        </w:rPr>
      </w:pPr>
      <w:r w:rsidRPr="0015601C">
        <w:rPr>
          <w:rFonts w:ascii="Arial" w:eastAsia="Times New Roman" w:hAnsi="Arial" w:cs="Arial"/>
          <w:color w:val="3D423D"/>
          <w:sz w:val="24"/>
          <w:szCs w:val="24"/>
          <w:bdr w:val="none" w:sz="0" w:space="0" w:color="auto" w:frame="1"/>
          <w:lang w:eastAsia="pt-BR"/>
        </w:rPr>
        <w:t>De fato, </w:t>
      </w:r>
      <w:r w:rsidRPr="00FA5B41">
        <w:rPr>
          <w:rFonts w:ascii="Arial" w:eastAsia="Times New Roman" w:hAnsi="Arial" w:cs="Arial"/>
          <w:bCs/>
          <w:color w:val="3D423D"/>
          <w:sz w:val="24"/>
          <w:szCs w:val="24"/>
          <w:bdr w:val="none" w:sz="0" w:space="0" w:color="auto" w:frame="1"/>
          <w:lang w:eastAsia="pt-BR"/>
        </w:rPr>
        <w:t>nossas emoções</w:t>
      </w:r>
      <w:r w:rsidRPr="0015601C">
        <w:rPr>
          <w:rFonts w:ascii="Arial" w:eastAsia="Times New Roman" w:hAnsi="Arial" w:cs="Arial"/>
          <w:color w:val="3D423D"/>
          <w:sz w:val="24"/>
          <w:szCs w:val="24"/>
          <w:bdr w:val="none" w:sz="0" w:space="0" w:color="auto" w:frame="1"/>
          <w:lang w:eastAsia="pt-BR"/>
        </w:rPr>
        <w:t>, </w:t>
      </w:r>
      <w:r w:rsidRPr="00FA5B41">
        <w:rPr>
          <w:rFonts w:ascii="Arial" w:eastAsia="Times New Roman" w:hAnsi="Arial" w:cs="Arial"/>
          <w:bCs/>
          <w:color w:val="3D423D"/>
          <w:sz w:val="24"/>
          <w:szCs w:val="24"/>
          <w:bdr w:val="none" w:sz="0" w:space="0" w:color="auto" w:frame="1"/>
          <w:lang w:eastAsia="pt-BR"/>
        </w:rPr>
        <w:t>influenciam</w:t>
      </w:r>
      <w:r w:rsidRPr="0015601C">
        <w:rPr>
          <w:rFonts w:ascii="Arial" w:eastAsia="Times New Roman" w:hAnsi="Arial" w:cs="Arial"/>
          <w:color w:val="3D423D"/>
          <w:sz w:val="24"/>
          <w:szCs w:val="24"/>
          <w:bdr w:val="none" w:sz="0" w:space="0" w:color="auto" w:frame="1"/>
          <w:lang w:eastAsia="pt-BR"/>
        </w:rPr>
        <w:t> direta e indiretamente no </w:t>
      </w:r>
      <w:r w:rsidRPr="00FA5B41">
        <w:rPr>
          <w:rFonts w:ascii="Arial" w:eastAsia="Times New Roman" w:hAnsi="Arial" w:cs="Arial"/>
          <w:bCs/>
          <w:color w:val="3D423D"/>
          <w:sz w:val="24"/>
          <w:szCs w:val="24"/>
          <w:bdr w:val="none" w:sz="0" w:space="0" w:color="auto" w:frame="1"/>
          <w:lang w:eastAsia="pt-BR"/>
        </w:rPr>
        <w:t>processo de emagrecimento</w:t>
      </w:r>
      <w:r w:rsidRPr="0015601C">
        <w:rPr>
          <w:rFonts w:ascii="Arial" w:eastAsia="Times New Roman" w:hAnsi="Arial" w:cs="Arial"/>
          <w:color w:val="3D423D"/>
          <w:sz w:val="24"/>
          <w:szCs w:val="24"/>
          <w:bdr w:val="none" w:sz="0" w:space="0" w:color="auto" w:frame="1"/>
          <w:lang w:eastAsia="pt-BR"/>
        </w:rPr>
        <w:t> ou na </w:t>
      </w:r>
      <w:r w:rsidRPr="00FA5B41">
        <w:rPr>
          <w:rFonts w:ascii="Arial" w:eastAsia="Times New Roman" w:hAnsi="Arial" w:cs="Arial"/>
          <w:bCs/>
          <w:color w:val="3D423D"/>
          <w:sz w:val="24"/>
          <w:szCs w:val="24"/>
          <w:bdr w:val="none" w:sz="0" w:space="0" w:color="auto" w:frame="1"/>
          <w:lang w:eastAsia="pt-BR"/>
        </w:rPr>
        <w:t>obesidade</w:t>
      </w:r>
      <w:r w:rsidRPr="0015601C">
        <w:rPr>
          <w:rFonts w:ascii="Arial" w:eastAsia="Times New Roman" w:hAnsi="Arial" w:cs="Arial"/>
          <w:color w:val="3D423D"/>
          <w:sz w:val="24"/>
          <w:szCs w:val="24"/>
          <w:bdr w:val="none" w:sz="0" w:space="0" w:color="auto" w:frame="1"/>
          <w:lang w:eastAsia="pt-BR"/>
        </w:rPr>
        <w:t>.</w:t>
      </w:r>
    </w:p>
    <w:p w:rsidR="0015601C" w:rsidRPr="0015601C" w:rsidRDefault="0015601C" w:rsidP="001560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423D"/>
          <w:sz w:val="24"/>
          <w:szCs w:val="24"/>
          <w:lang w:eastAsia="pt-BR"/>
        </w:rPr>
      </w:pPr>
      <w:r w:rsidRPr="0015601C">
        <w:rPr>
          <w:rFonts w:ascii="Arial" w:eastAsia="Times New Roman" w:hAnsi="Arial" w:cs="Arial"/>
          <w:color w:val="3D423D"/>
          <w:sz w:val="24"/>
          <w:szCs w:val="24"/>
          <w:bdr w:val="none" w:sz="0" w:space="0" w:color="auto" w:frame="1"/>
          <w:lang w:eastAsia="pt-BR"/>
        </w:rPr>
        <w:t>Uma </w:t>
      </w:r>
      <w:r w:rsidRPr="00FA5B41">
        <w:rPr>
          <w:rFonts w:ascii="Arial" w:eastAsia="Times New Roman" w:hAnsi="Arial" w:cs="Arial"/>
          <w:bCs/>
          <w:color w:val="3D423D"/>
          <w:sz w:val="24"/>
          <w:szCs w:val="24"/>
          <w:bdr w:val="none" w:sz="0" w:space="0" w:color="auto" w:frame="1"/>
          <w:lang w:eastAsia="pt-BR"/>
        </w:rPr>
        <w:t>pessoa ansiosa</w:t>
      </w:r>
      <w:r w:rsidRPr="0015601C">
        <w:rPr>
          <w:rFonts w:ascii="Arial" w:eastAsia="Times New Roman" w:hAnsi="Arial" w:cs="Arial"/>
          <w:color w:val="3D423D"/>
          <w:sz w:val="24"/>
          <w:szCs w:val="24"/>
          <w:bdr w:val="none" w:sz="0" w:space="0" w:color="auto" w:frame="1"/>
          <w:lang w:eastAsia="pt-BR"/>
        </w:rPr>
        <w:t> tende a </w:t>
      </w:r>
      <w:r w:rsidRPr="00FA5B41">
        <w:rPr>
          <w:rFonts w:ascii="Arial" w:eastAsia="Times New Roman" w:hAnsi="Arial" w:cs="Arial"/>
          <w:bCs/>
          <w:color w:val="3D423D"/>
          <w:sz w:val="24"/>
          <w:szCs w:val="24"/>
          <w:bdr w:val="none" w:sz="0" w:space="0" w:color="auto" w:frame="1"/>
          <w:lang w:eastAsia="pt-BR"/>
        </w:rPr>
        <w:t>comer mais</w:t>
      </w:r>
      <w:r w:rsidRPr="0015601C">
        <w:rPr>
          <w:rFonts w:ascii="Arial" w:eastAsia="Times New Roman" w:hAnsi="Arial" w:cs="Arial"/>
          <w:color w:val="3D423D"/>
          <w:sz w:val="24"/>
          <w:szCs w:val="24"/>
          <w:bdr w:val="none" w:sz="0" w:space="0" w:color="auto" w:frame="1"/>
          <w:lang w:eastAsia="pt-BR"/>
        </w:rPr>
        <w:t> e muitas vezes nem se dá conta.</w:t>
      </w:r>
    </w:p>
    <w:p w:rsidR="0015601C" w:rsidRPr="0015601C" w:rsidRDefault="0015601C" w:rsidP="001560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423D"/>
          <w:sz w:val="24"/>
          <w:szCs w:val="24"/>
          <w:lang w:eastAsia="pt-BR"/>
        </w:rPr>
      </w:pPr>
      <w:r w:rsidRPr="0015601C">
        <w:rPr>
          <w:rFonts w:ascii="Arial" w:eastAsia="Times New Roman" w:hAnsi="Arial" w:cs="Arial"/>
          <w:color w:val="3D423D"/>
          <w:sz w:val="24"/>
          <w:szCs w:val="24"/>
          <w:bdr w:val="none" w:sz="0" w:space="0" w:color="auto" w:frame="1"/>
          <w:lang w:eastAsia="pt-BR"/>
        </w:rPr>
        <w:t>Uma pessoa </w:t>
      </w:r>
      <w:r w:rsidRPr="00FA5B41">
        <w:rPr>
          <w:rFonts w:ascii="Arial" w:eastAsia="Times New Roman" w:hAnsi="Arial" w:cs="Arial"/>
          <w:bCs/>
          <w:color w:val="3D423D"/>
          <w:sz w:val="24"/>
          <w:szCs w:val="24"/>
          <w:bdr w:val="none" w:sz="0" w:space="0" w:color="auto" w:frame="1"/>
          <w:lang w:eastAsia="pt-BR"/>
        </w:rPr>
        <w:t>deprimida</w:t>
      </w:r>
      <w:r w:rsidRPr="0015601C">
        <w:rPr>
          <w:rFonts w:ascii="Arial" w:eastAsia="Times New Roman" w:hAnsi="Arial" w:cs="Arial"/>
          <w:color w:val="3D423D"/>
          <w:sz w:val="24"/>
          <w:szCs w:val="24"/>
          <w:bdr w:val="none" w:sz="0" w:space="0" w:color="auto" w:frame="1"/>
          <w:lang w:eastAsia="pt-BR"/>
        </w:rPr>
        <w:t> pode sentir mais </w:t>
      </w:r>
      <w:r w:rsidRPr="00FA5B41">
        <w:rPr>
          <w:rFonts w:ascii="Arial" w:eastAsia="Times New Roman" w:hAnsi="Arial" w:cs="Arial"/>
          <w:bCs/>
          <w:color w:val="3D423D"/>
          <w:sz w:val="24"/>
          <w:szCs w:val="24"/>
          <w:bdr w:val="none" w:sz="0" w:space="0" w:color="auto" w:frame="1"/>
          <w:lang w:eastAsia="pt-BR"/>
        </w:rPr>
        <w:t>necessidade de comer</w:t>
      </w:r>
      <w:r w:rsidRPr="0015601C">
        <w:rPr>
          <w:rFonts w:ascii="Arial" w:eastAsia="Times New Roman" w:hAnsi="Arial" w:cs="Arial"/>
          <w:color w:val="3D423D"/>
          <w:sz w:val="24"/>
          <w:szCs w:val="24"/>
          <w:bdr w:val="none" w:sz="0" w:space="0" w:color="auto" w:frame="1"/>
          <w:lang w:eastAsia="pt-BR"/>
        </w:rPr>
        <w:t>.</w:t>
      </w:r>
    </w:p>
    <w:p w:rsidR="0015601C" w:rsidRPr="0015601C" w:rsidRDefault="0015601C" w:rsidP="001560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423D"/>
          <w:sz w:val="24"/>
          <w:szCs w:val="24"/>
          <w:lang w:eastAsia="pt-BR"/>
        </w:rPr>
      </w:pPr>
      <w:r w:rsidRPr="0015601C">
        <w:rPr>
          <w:rFonts w:ascii="Arial" w:eastAsia="Times New Roman" w:hAnsi="Arial" w:cs="Arial"/>
          <w:color w:val="3D423D"/>
          <w:sz w:val="24"/>
          <w:szCs w:val="24"/>
          <w:bdr w:val="none" w:sz="0" w:space="0" w:color="auto" w:frame="1"/>
          <w:lang w:eastAsia="pt-BR"/>
        </w:rPr>
        <w:t>E nesse caso </w:t>
      </w:r>
      <w:r w:rsidRPr="00FA5B41">
        <w:rPr>
          <w:rFonts w:ascii="Arial" w:eastAsia="Times New Roman" w:hAnsi="Arial" w:cs="Arial"/>
          <w:bCs/>
          <w:color w:val="3D423D"/>
          <w:sz w:val="24"/>
          <w:szCs w:val="24"/>
          <w:bdr w:val="none" w:sz="0" w:space="0" w:color="auto" w:frame="1"/>
          <w:lang w:eastAsia="pt-BR"/>
        </w:rPr>
        <w:t>o açúcar</w:t>
      </w:r>
      <w:r w:rsidRPr="0015601C">
        <w:rPr>
          <w:rFonts w:ascii="Arial" w:eastAsia="Times New Roman" w:hAnsi="Arial" w:cs="Arial"/>
          <w:color w:val="3D423D"/>
          <w:sz w:val="24"/>
          <w:szCs w:val="24"/>
          <w:bdr w:val="none" w:sz="0" w:space="0" w:color="auto" w:frame="1"/>
          <w:lang w:eastAsia="pt-BR"/>
        </w:rPr>
        <w:t> acaba sendo uma </w:t>
      </w:r>
      <w:r w:rsidRPr="00FA5B41">
        <w:rPr>
          <w:rFonts w:ascii="Arial" w:eastAsia="Times New Roman" w:hAnsi="Arial" w:cs="Arial"/>
          <w:bCs/>
          <w:color w:val="3D423D"/>
          <w:sz w:val="24"/>
          <w:szCs w:val="24"/>
          <w:bdr w:val="none" w:sz="0" w:space="0" w:color="auto" w:frame="1"/>
          <w:lang w:eastAsia="pt-BR"/>
        </w:rPr>
        <w:t>ótima saída</w:t>
      </w:r>
      <w:r w:rsidRPr="0015601C">
        <w:rPr>
          <w:rFonts w:ascii="Arial" w:eastAsia="Times New Roman" w:hAnsi="Arial" w:cs="Arial"/>
          <w:color w:val="3D423D"/>
          <w:sz w:val="24"/>
          <w:szCs w:val="24"/>
          <w:bdr w:val="none" w:sz="0" w:space="0" w:color="auto" w:frame="1"/>
          <w:lang w:eastAsia="pt-BR"/>
        </w:rPr>
        <w:t> pelo aumento de neurotransmissores relacionados ao </w:t>
      </w:r>
      <w:r w:rsidRPr="00FA5B41">
        <w:rPr>
          <w:rFonts w:ascii="Arial" w:eastAsia="Times New Roman" w:hAnsi="Arial" w:cs="Arial"/>
          <w:bCs/>
          <w:color w:val="3D423D"/>
          <w:sz w:val="24"/>
          <w:szCs w:val="24"/>
          <w:bdr w:val="none" w:sz="0" w:space="0" w:color="auto" w:frame="1"/>
          <w:lang w:eastAsia="pt-BR"/>
        </w:rPr>
        <w:t>prazer</w:t>
      </w:r>
      <w:r w:rsidRPr="0015601C">
        <w:rPr>
          <w:rFonts w:ascii="Arial" w:eastAsia="Times New Roman" w:hAnsi="Arial" w:cs="Arial"/>
          <w:color w:val="3D423D"/>
          <w:sz w:val="24"/>
          <w:szCs w:val="24"/>
          <w:bdr w:val="none" w:sz="0" w:space="0" w:color="auto" w:frame="1"/>
          <w:lang w:eastAsia="pt-BR"/>
        </w:rPr>
        <w:t>.</w:t>
      </w:r>
    </w:p>
    <w:p w:rsidR="0015601C" w:rsidRPr="00FA5B41" w:rsidRDefault="0015601C" w:rsidP="001560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423D"/>
          <w:sz w:val="24"/>
          <w:szCs w:val="24"/>
          <w:bdr w:val="none" w:sz="0" w:space="0" w:color="auto" w:frame="1"/>
          <w:lang w:eastAsia="pt-BR"/>
        </w:rPr>
      </w:pPr>
      <w:r w:rsidRPr="0015601C">
        <w:rPr>
          <w:rFonts w:ascii="Arial" w:eastAsia="Times New Roman" w:hAnsi="Arial" w:cs="Arial"/>
          <w:color w:val="3D423D"/>
          <w:sz w:val="24"/>
          <w:szCs w:val="24"/>
          <w:bdr w:val="none" w:sz="0" w:space="0" w:color="auto" w:frame="1"/>
          <w:lang w:eastAsia="pt-BR"/>
        </w:rPr>
        <w:t>Ou muitas vezes o deprimido </w:t>
      </w:r>
      <w:r w:rsidRPr="00FA5B41">
        <w:rPr>
          <w:rFonts w:ascii="Arial" w:eastAsia="Times New Roman" w:hAnsi="Arial" w:cs="Arial"/>
          <w:bCs/>
          <w:color w:val="3D423D"/>
          <w:sz w:val="24"/>
          <w:szCs w:val="24"/>
          <w:bdr w:val="none" w:sz="0" w:space="0" w:color="auto" w:frame="1"/>
          <w:lang w:eastAsia="pt-BR"/>
        </w:rPr>
        <w:t>perde o apetite</w:t>
      </w:r>
      <w:r w:rsidRPr="0015601C">
        <w:rPr>
          <w:rFonts w:ascii="Arial" w:eastAsia="Times New Roman" w:hAnsi="Arial" w:cs="Arial"/>
          <w:color w:val="3D423D"/>
          <w:sz w:val="24"/>
          <w:szCs w:val="24"/>
          <w:bdr w:val="none" w:sz="0" w:space="0" w:color="auto" w:frame="1"/>
          <w:lang w:eastAsia="pt-BR"/>
        </w:rPr>
        <w:t> por pura </w:t>
      </w:r>
      <w:r w:rsidRPr="00FA5B41">
        <w:rPr>
          <w:rFonts w:ascii="Arial" w:eastAsia="Times New Roman" w:hAnsi="Arial" w:cs="Arial"/>
          <w:bCs/>
          <w:color w:val="3D423D"/>
          <w:sz w:val="24"/>
          <w:szCs w:val="24"/>
          <w:bdr w:val="none" w:sz="0" w:space="0" w:color="auto" w:frame="1"/>
          <w:lang w:eastAsia="pt-BR"/>
        </w:rPr>
        <w:t>falta de vontade de viver</w:t>
      </w:r>
      <w:r w:rsidRPr="0015601C">
        <w:rPr>
          <w:rFonts w:ascii="Arial" w:eastAsia="Times New Roman" w:hAnsi="Arial" w:cs="Arial"/>
          <w:color w:val="3D423D"/>
          <w:sz w:val="24"/>
          <w:szCs w:val="24"/>
          <w:bdr w:val="none" w:sz="0" w:space="0" w:color="auto" w:frame="1"/>
          <w:lang w:eastAsia="pt-BR"/>
        </w:rPr>
        <w:t>, levando a </w:t>
      </w:r>
      <w:r w:rsidRPr="00FA5B41">
        <w:rPr>
          <w:rFonts w:ascii="Arial" w:eastAsia="Times New Roman" w:hAnsi="Arial" w:cs="Arial"/>
          <w:bCs/>
          <w:color w:val="3D423D"/>
          <w:sz w:val="24"/>
          <w:szCs w:val="24"/>
          <w:bdr w:val="none" w:sz="0" w:space="0" w:color="auto" w:frame="1"/>
          <w:lang w:eastAsia="pt-BR"/>
        </w:rPr>
        <w:t>anorexia</w:t>
      </w:r>
      <w:r w:rsidRPr="0015601C">
        <w:rPr>
          <w:rFonts w:ascii="Arial" w:eastAsia="Times New Roman" w:hAnsi="Arial" w:cs="Arial"/>
          <w:color w:val="3D423D"/>
          <w:sz w:val="24"/>
          <w:szCs w:val="24"/>
          <w:bdr w:val="none" w:sz="0" w:space="0" w:color="auto" w:frame="1"/>
          <w:lang w:eastAsia="pt-BR"/>
        </w:rPr>
        <w:t>.</w:t>
      </w:r>
    </w:p>
    <w:p w:rsidR="0015601C" w:rsidRPr="0015601C" w:rsidRDefault="0015601C" w:rsidP="001560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423D"/>
          <w:sz w:val="24"/>
          <w:szCs w:val="24"/>
          <w:lang w:eastAsia="pt-BR"/>
        </w:rPr>
      </w:pPr>
    </w:p>
    <w:p w:rsidR="0015601C" w:rsidRDefault="0015601C" w:rsidP="0015601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 w:rsidRPr="0015601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 Outro fator emocional e muito importante é o estresse</w:t>
      </w:r>
    </w:p>
    <w:p w:rsidR="0015601C" w:rsidRDefault="0015601C" w:rsidP="0015601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:rsidR="0015601C" w:rsidRPr="0015601C" w:rsidRDefault="0015601C" w:rsidP="0015601C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Estresse</w:t>
      </w:r>
    </w:p>
    <w:p w:rsidR="0015601C" w:rsidRPr="0015601C" w:rsidRDefault="0015601C" w:rsidP="0015601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:rsidR="0015601C" w:rsidRPr="0015601C" w:rsidRDefault="0015601C" w:rsidP="001560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423D"/>
          <w:sz w:val="24"/>
          <w:szCs w:val="24"/>
          <w:lang w:eastAsia="pt-BR"/>
        </w:rPr>
      </w:pPr>
      <w:r w:rsidRPr="0015601C">
        <w:rPr>
          <w:rFonts w:ascii="Arial" w:eastAsia="Times New Roman" w:hAnsi="Arial" w:cs="Arial"/>
          <w:color w:val="3D423D"/>
          <w:sz w:val="24"/>
          <w:szCs w:val="24"/>
          <w:bdr w:val="none" w:sz="0" w:space="0" w:color="auto" w:frame="1"/>
          <w:lang w:eastAsia="pt-BR"/>
        </w:rPr>
        <w:t>Seja por questões estéticas, de saúde, qualidade de vida ou todas juntas,</w:t>
      </w:r>
      <w:r>
        <w:rPr>
          <w:rFonts w:ascii="Arial" w:eastAsia="Times New Roman" w:hAnsi="Arial" w:cs="Arial"/>
          <w:color w:val="3D423D"/>
          <w:sz w:val="24"/>
          <w:szCs w:val="24"/>
          <w:bdr w:val="none" w:sz="0" w:space="0" w:color="auto" w:frame="1"/>
          <w:lang w:eastAsia="pt-BR"/>
        </w:rPr>
        <w:t xml:space="preserve"> </w:t>
      </w:r>
      <w:r w:rsidRPr="00FA5B41">
        <w:rPr>
          <w:rFonts w:ascii="Arial" w:eastAsia="Times New Roman" w:hAnsi="Arial" w:cs="Arial"/>
          <w:bCs/>
          <w:color w:val="3D423D"/>
          <w:sz w:val="24"/>
          <w:szCs w:val="24"/>
          <w:bdr w:val="none" w:sz="0" w:space="0" w:color="auto" w:frame="1"/>
          <w:lang w:eastAsia="pt-BR"/>
        </w:rPr>
        <w:t>emagrecer exige um esforço multidisciplinar</w:t>
      </w:r>
      <w:r w:rsidRPr="0015601C">
        <w:rPr>
          <w:rFonts w:ascii="Arial" w:eastAsia="Times New Roman" w:hAnsi="Arial" w:cs="Arial"/>
          <w:color w:val="3D423D"/>
          <w:sz w:val="24"/>
          <w:szCs w:val="24"/>
          <w:bdr w:val="none" w:sz="0" w:space="0" w:color="auto" w:frame="1"/>
          <w:lang w:eastAsia="pt-BR"/>
        </w:rPr>
        <w:t>.</w:t>
      </w:r>
    </w:p>
    <w:p w:rsidR="0015601C" w:rsidRPr="0015601C" w:rsidRDefault="0015601C" w:rsidP="0015601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3D423D"/>
          <w:sz w:val="24"/>
          <w:szCs w:val="24"/>
          <w:lang w:eastAsia="pt-BR"/>
        </w:rPr>
      </w:pPr>
      <w:r w:rsidRPr="0015601C">
        <w:rPr>
          <w:rFonts w:ascii="Arial" w:eastAsia="Times New Roman" w:hAnsi="Arial" w:cs="Arial"/>
          <w:color w:val="3D423D"/>
          <w:sz w:val="24"/>
          <w:szCs w:val="24"/>
          <w:bdr w:val="none" w:sz="0" w:space="0" w:color="auto" w:frame="1"/>
          <w:lang w:eastAsia="pt-BR"/>
        </w:rPr>
        <w:t>Reeducação alimentar;</w:t>
      </w:r>
    </w:p>
    <w:p w:rsidR="0015601C" w:rsidRPr="0015601C" w:rsidRDefault="0015601C" w:rsidP="0015601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3D423D"/>
          <w:sz w:val="24"/>
          <w:szCs w:val="24"/>
          <w:lang w:eastAsia="pt-BR"/>
        </w:rPr>
      </w:pPr>
      <w:r w:rsidRPr="0015601C">
        <w:rPr>
          <w:rFonts w:ascii="Arial" w:eastAsia="Times New Roman" w:hAnsi="Arial" w:cs="Arial"/>
          <w:color w:val="3D423D"/>
          <w:sz w:val="24"/>
          <w:szCs w:val="24"/>
          <w:bdr w:val="none" w:sz="0" w:space="0" w:color="auto" w:frame="1"/>
          <w:lang w:eastAsia="pt-BR"/>
        </w:rPr>
        <w:t>Mudança de hábitos;</w:t>
      </w:r>
    </w:p>
    <w:p w:rsidR="0015601C" w:rsidRPr="0015601C" w:rsidRDefault="0015601C" w:rsidP="0015601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3D423D"/>
          <w:sz w:val="24"/>
          <w:szCs w:val="24"/>
          <w:lang w:eastAsia="pt-BR"/>
        </w:rPr>
      </w:pPr>
      <w:r w:rsidRPr="0015601C">
        <w:rPr>
          <w:rFonts w:ascii="Arial" w:eastAsia="Times New Roman" w:hAnsi="Arial" w:cs="Arial"/>
          <w:color w:val="3D423D"/>
          <w:sz w:val="24"/>
          <w:szCs w:val="24"/>
          <w:bdr w:val="none" w:sz="0" w:space="0" w:color="auto" w:frame="1"/>
          <w:lang w:eastAsia="pt-BR"/>
        </w:rPr>
        <w:t>Mudança de comportamentos;</w:t>
      </w:r>
    </w:p>
    <w:p w:rsidR="0015601C" w:rsidRPr="0015601C" w:rsidRDefault="0015601C" w:rsidP="0015601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3D423D"/>
          <w:sz w:val="24"/>
          <w:szCs w:val="24"/>
          <w:lang w:eastAsia="pt-BR"/>
        </w:rPr>
      </w:pPr>
      <w:r w:rsidRPr="0015601C">
        <w:rPr>
          <w:rFonts w:ascii="Arial" w:eastAsia="Times New Roman" w:hAnsi="Arial" w:cs="Arial"/>
          <w:color w:val="3D423D"/>
          <w:sz w:val="24"/>
          <w:szCs w:val="24"/>
          <w:bdr w:val="none" w:sz="0" w:space="0" w:color="auto" w:frame="1"/>
          <w:lang w:eastAsia="pt-BR"/>
        </w:rPr>
        <w:t>Práticas de atividades físicas são cruciais para perder peso.</w:t>
      </w:r>
    </w:p>
    <w:p w:rsidR="0015601C" w:rsidRPr="0015601C" w:rsidRDefault="0015601C" w:rsidP="001560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423D"/>
          <w:sz w:val="24"/>
          <w:szCs w:val="24"/>
          <w:lang w:eastAsia="pt-BR"/>
        </w:rPr>
      </w:pPr>
      <w:r w:rsidRPr="0015601C">
        <w:rPr>
          <w:rFonts w:ascii="Arial" w:eastAsia="Times New Roman" w:hAnsi="Arial" w:cs="Arial"/>
          <w:color w:val="3D423D"/>
          <w:sz w:val="24"/>
          <w:szCs w:val="24"/>
          <w:bdr w:val="none" w:sz="0" w:space="0" w:color="auto" w:frame="1"/>
          <w:lang w:eastAsia="pt-BR"/>
        </w:rPr>
        <w:t>Porém, cuidar do seu </w:t>
      </w:r>
      <w:r w:rsidRPr="00FA5B41">
        <w:rPr>
          <w:rFonts w:ascii="Arial" w:eastAsia="Times New Roman" w:hAnsi="Arial" w:cs="Arial"/>
          <w:bCs/>
          <w:color w:val="3D423D"/>
          <w:sz w:val="24"/>
          <w:szCs w:val="24"/>
          <w:bdr w:val="none" w:sz="0" w:space="0" w:color="auto" w:frame="1"/>
          <w:lang w:eastAsia="pt-BR"/>
        </w:rPr>
        <w:t>emocional</w:t>
      </w:r>
      <w:r w:rsidRPr="0015601C">
        <w:rPr>
          <w:rFonts w:ascii="Arial" w:eastAsia="Times New Roman" w:hAnsi="Arial" w:cs="Arial"/>
          <w:color w:val="3D423D"/>
          <w:sz w:val="24"/>
          <w:szCs w:val="24"/>
          <w:bdr w:val="none" w:sz="0" w:space="0" w:color="auto" w:frame="1"/>
          <w:lang w:eastAsia="pt-BR"/>
        </w:rPr>
        <w:t> é um fator fundamental e que muitas vezes é</w:t>
      </w:r>
      <w:r>
        <w:rPr>
          <w:rFonts w:ascii="Arial" w:eastAsia="Times New Roman" w:hAnsi="Arial" w:cs="Arial"/>
          <w:color w:val="3D423D"/>
          <w:sz w:val="24"/>
          <w:szCs w:val="24"/>
          <w:bdr w:val="none" w:sz="0" w:space="0" w:color="auto" w:frame="1"/>
          <w:lang w:eastAsia="pt-BR"/>
        </w:rPr>
        <w:t xml:space="preserve"> </w:t>
      </w:r>
      <w:r w:rsidRPr="00FA5B41">
        <w:rPr>
          <w:rFonts w:ascii="Arial" w:eastAsia="Times New Roman" w:hAnsi="Arial" w:cs="Arial"/>
          <w:bCs/>
          <w:color w:val="3D423D"/>
          <w:sz w:val="24"/>
          <w:szCs w:val="24"/>
          <w:bdr w:val="none" w:sz="0" w:space="0" w:color="auto" w:frame="1"/>
          <w:lang w:eastAsia="pt-BR"/>
        </w:rPr>
        <w:t>deixado de lado</w:t>
      </w:r>
      <w:r w:rsidRPr="0015601C">
        <w:rPr>
          <w:rFonts w:ascii="Arial" w:eastAsia="Times New Roman" w:hAnsi="Arial" w:cs="Arial"/>
          <w:color w:val="3D423D"/>
          <w:sz w:val="24"/>
          <w:szCs w:val="24"/>
          <w:bdr w:val="none" w:sz="0" w:space="0" w:color="auto" w:frame="1"/>
          <w:lang w:eastAsia="pt-BR"/>
        </w:rPr>
        <w:t>.</w:t>
      </w:r>
    </w:p>
    <w:p w:rsidR="0015601C" w:rsidRPr="00FA5B41" w:rsidRDefault="0015601C" w:rsidP="001560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423D"/>
          <w:sz w:val="24"/>
          <w:szCs w:val="24"/>
          <w:bdr w:val="none" w:sz="0" w:space="0" w:color="auto" w:frame="1"/>
          <w:lang w:eastAsia="pt-BR"/>
        </w:rPr>
      </w:pPr>
      <w:r w:rsidRPr="0015601C">
        <w:rPr>
          <w:rFonts w:ascii="Arial" w:eastAsia="Times New Roman" w:hAnsi="Arial" w:cs="Arial"/>
          <w:color w:val="3D423D"/>
          <w:sz w:val="24"/>
          <w:szCs w:val="24"/>
          <w:bdr w:val="none" w:sz="0" w:space="0" w:color="auto" w:frame="1"/>
          <w:lang w:eastAsia="pt-BR"/>
        </w:rPr>
        <w:t>Se você já tentou várias alternativas para emagrecer e não conseguiu,</w:t>
      </w:r>
      <w:r>
        <w:rPr>
          <w:rFonts w:ascii="Arial" w:eastAsia="Times New Roman" w:hAnsi="Arial" w:cs="Arial"/>
          <w:color w:val="3D423D"/>
          <w:sz w:val="24"/>
          <w:szCs w:val="24"/>
          <w:bdr w:val="none" w:sz="0" w:space="0" w:color="auto" w:frame="1"/>
          <w:lang w:eastAsia="pt-BR"/>
        </w:rPr>
        <w:t xml:space="preserve"> </w:t>
      </w:r>
      <w:r w:rsidRPr="00FA5B41">
        <w:rPr>
          <w:rFonts w:ascii="Arial" w:eastAsia="Times New Roman" w:hAnsi="Arial" w:cs="Arial"/>
          <w:bCs/>
          <w:color w:val="3D423D"/>
          <w:sz w:val="24"/>
          <w:szCs w:val="24"/>
          <w:bdr w:val="none" w:sz="0" w:space="0" w:color="auto" w:frame="1"/>
          <w:lang w:eastAsia="pt-BR"/>
        </w:rPr>
        <w:t>provavelmente</w:t>
      </w:r>
      <w:r w:rsidRPr="0015601C">
        <w:rPr>
          <w:rFonts w:ascii="Arial" w:eastAsia="Times New Roman" w:hAnsi="Arial" w:cs="Arial"/>
          <w:color w:val="3D423D"/>
          <w:sz w:val="24"/>
          <w:szCs w:val="24"/>
          <w:bdr w:val="none" w:sz="0" w:space="0" w:color="auto" w:frame="1"/>
          <w:lang w:eastAsia="pt-BR"/>
        </w:rPr>
        <w:t> está sendo </w:t>
      </w:r>
      <w:r w:rsidRPr="00FA5B41">
        <w:rPr>
          <w:rFonts w:ascii="Arial" w:eastAsia="Times New Roman" w:hAnsi="Arial" w:cs="Arial"/>
          <w:bCs/>
          <w:color w:val="3D423D"/>
          <w:sz w:val="24"/>
          <w:szCs w:val="24"/>
          <w:bdr w:val="none" w:sz="0" w:space="0" w:color="auto" w:frame="1"/>
          <w:lang w:eastAsia="pt-BR"/>
        </w:rPr>
        <w:t>sabotada</w:t>
      </w:r>
      <w:r w:rsidRPr="0015601C">
        <w:rPr>
          <w:rFonts w:ascii="Arial" w:eastAsia="Times New Roman" w:hAnsi="Arial" w:cs="Arial"/>
          <w:color w:val="3D423D"/>
          <w:sz w:val="24"/>
          <w:szCs w:val="24"/>
          <w:bdr w:val="none" w:sz="0" w:space="0" w:color="auto" w:frame="1"/>
          <w:lang w:eastAsia="pt-BR"/>
        </w:rPr>
        <w:t> pelo seu </w:t>
      </w:r>
      <w:r w:rsidRPr="00FA5B41">
        <w:rPr>
          <w:rFonts w:ascii="Arial" w:eastAsia="Times New Roman" w:hAnsi="Arial" w:cs="Arial"/>
          <w:bCs/>
          <w:color w:val="3D423D"/>
          <w:sz w:val="24"/>
          <w:szCs w:val="24"/>
          <w:bdr w:val="none" w:sz="0" w:space="0" w:color="auto" w:frame="1"/>
          <w:lang w:eastAsia="pt-BR"/>
        </w:rPr>
        <w:t>emocional</w:t>
      </w:r>
      <w:r w:rsidRPr="0015601C">
        <w:rPr>
          <w:rFonts w:ascii="Arial" w:eastAsia="Times New Roman" w:hAnsi="Arial" w:cs="Arial"/>
          <w:color w:val="3D423D"/>
          <w:sz w:val="24"/>
          <w:szCs w:val="24"/>
          <w:bdr w:val="none" w:sz="0" w:space="0" w:color="auto" w:frame="1"/>
          <w:lang w:eastAsia="pt-BR"/>
        </w:rPr>
        <w:t>.</w:t>
      </w:r>
    </w:p>
    <w:p w:rsidR="0015601C" w:rsidRPr="0015601C" w:rsidRDefault="0015601C" w:rsidP="001560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423D"/>
          <w:sz w:val="24"/>
          <w:szCs w:val="24"/>
          <w:lang w:eastAsia="pt-BR"/>
        </w:rPr>
      </w:pPr>
    </w:p>
    <w:p w:rsidR="0015601C" w:rsidRDefault="0015601C" w:rsidP="001560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423D"/>
          <w:sz w:val="24"/>
          <w:szCs w:val="24"/>
          <w:bdr w:val="none" w:sz="0" w:space="0" w:color="auto" w:frame="1"/>
          <w:lang w:eastAsia="pt-BR"/>
        </w:rPr>
      </w:pPr>
    </w:p>
    <w:p w:rsidR="0015601C" w:rsidRDefault="0015601C" w:rsidP="001560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423D"/>
          <w:sz w:val="24"/>
          <w:szCs w:val="24"/>
          <w:bdr w:val="none" w:sz="0" w:space="0" w:color="auto" w:frame="1"/>
          <w:lang w:eastAsia="pt-BR"/>
        </w:rPr>
      </w:pPr>
    </w:p>
    <w:p w:rsidR="0015601C" w:rsidRDefault="0015601C" w:rsidP="001560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423D"/>
          <w:sz w:val="24"/>
          <w:szCs w:val="24"/>
          <w:bdr w:val="none" w:sz="0" w:space="0" w:color="auto" w:frame="1"/>
          <w:lang w:eastAsia="pt-BR"/>
        </w:rPr>
      </w:pPr>
    </w:p>
    <w:p w:rsidR="0015601C" w:rsidRPr="0015601C" w:rsidRDefault="0015601C" w:rsidP="001560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15601C">
        <w:rPr>
          <w:rFonts w:ascii="Arial" w:eastAsia="Times New Roman" w:hAnsi="Arial" w:cs="Arial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  <w:lastRenderedPageBreak/>
        <w:t>Como o emocional influencia na perda de peso?</w:t>
      </w:r>
    </w:p>
    <w:p w:rsidR="0015601C" w:rsidRDefault="0015601C" w:rsidP="001560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423D"/>
          <w:sz w:val="24"/>
          <w:szCs w:val="24"/>
          <w:bdr w:val="none" w:sz="0" w:space="0" w:color="auto" w:frame="1"/>
          <w:lang w:eastAsia="pt-BR"/>
        </w:rPr>
      </w:pPr>
    </w:p>
    <w:p w:rsidR="0015601C" w:rsidRPr="0015601C" w:rsidRDefault="0015601C" w:rsidP="001560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Nós nos relacionamos com a comida de forma emocional.</w:t>
      </w:r>
    </w:p>
    <w:p w:rsidR="0015601C" w:rsidRPr="0015601C" w:rsidRDefault="0015601C" w:rsidP="001560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5601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Associamos bons momentos</w:t>
      </w: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 vividos nos </w:t>
      </w:r>
      <w:r w:rsidRPr="0015601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jantares em família</w:t>
      </w: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, numa noite no </w:t>
      </w:r>
      <w:r w:rsidRPr="0015601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bar com os amigos</w:t>
      </w: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 ou a sensação boa que temos ao </w:t>
      </w:r>
      <w:r w:rsidRPr="0015601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comer um chocolate</w:t>
      </w: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 </w:t>
      </w:r>
      <w:r w:rsidRPr="0015601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depois de um dia difícil.</w:t>
      </w:r>
    </w:p>
    <w:p w:rsidR="0015601C" w:rsidRPr="0015601C" w:rsidRDefault="0015601C" w:rsidP="0015601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 w:rsidRPr="0015601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Descontamos nossas emoções no prato e o nosso corpo acaba pagando por isso.</w:t>
      </w:r>
    </w:p>
    <w:p w:rsidR="0015601C" w:rsidRPr="0015601C" w:rsidRDefault="0015601C" w:rsidP="001560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5601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Problemas</w:t>
      </w: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 com o peso </w:t>
      </w:r>
      <w:r w:rsidRPr="0015601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começam a surgir</w:t>
      </w: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 quando usamos a </w:t>
      </w:r>
      <w:r w:rsidRPr="0015601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comida como válvula de escape</w:t>
      </w: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 para </w:t>
      </w:r>
      <w:r w:rsidRPr="0015601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lidar</w:t>
      </w: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 com o </w:t>
      </w:r>
      <w:r w:rsidRPr="0015601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estresse</w:t>
      </w: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 e a </w:t>
      </w:r>
      <w:r w:rsidRPr="0015601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angústia</w:t>
      </w: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 gerados por outros problemas.</w:t>
      </w:r>
    </w:p>
    <w:p w:rsidR="0015601C" w:rsidRPr="0015601C" w:rsidRDefault="0015601C" w:rsidP="001560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A </w:t>
      </w:r>
      <w:r w:rsidRPr="0015601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relação com a alimentação</w:t>
      </w: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 pode ainda gerar </w:t>
      </w:r>
      <w:r w:rsidRPr="0015601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distúrbios alimentares</w:t>
      </w: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 mais</w:t>
      </w:r>
      <w:r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</w:t>
      </w:r>
      <w:r w:rsidRPr="0015601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graves</w:t>
      </w: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, como a </w:t>
      </w:r>
      <w:r w:rsidRPr="0015601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compulsão alimentar</w:t>
      </w: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, por exemplo.</w:t>
      </w:r>
    </w:p>
    <w:p w:rsidR="0015601C" w:rsidRPr="0015601C" w:rsidRDefault="0015601C" w:rsidP="001560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Dessa forma, é preciso </w:t>
      </w:r>
      <w:r w:rsidRPr="0015601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encontrar aquilo que nos prende</w:t>
      </w: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 aos hábitos equivocados e ao </w:t>
      </w:r>
      <w:r w:rsidRPr="0015601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excesso de peso</w:t>
      </w: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 para podermos nos </w:t>
      </w:r>
      <w:r w:rsidRPr="0015601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libertar</w:t>
      </w: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 dessas questões.</w:t>
      </w:r>
    </w:p>
    <w:p w:rsidR="0015601C" w:rsidRPr="0015601C" w:rsidRDefault="0015601C" w:rsidP="001560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Precisamos aprender a </w:t>
      </w:r>
      <w:r w:rsidRPr="0015601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emagrecer</w:t>
      </w: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 de forma</w:t>
      </w:r>
      <w:r w:rsidRPr="0015601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 saudável e definitiva</w:t>
      </w: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, </w:t>
      </w:r>
      <w:r w:rsidRPr="0015601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reeducando nossa mente</w:t>
      </w: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 e somente </w:t>
      </w:r>
      <w:r w:rsidRPr="0015601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depois disso</w:t>
      </w: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 estaremos prontas para ir </w:t>
      </w:r>
      <w:proofErr w:type="gramStart"/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a</w:t>
      </w:r>
      <w:proofErr w:type="gramEnd"/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 </w:t>
      </w:r>
      <w:r w:rsidRPr="0015601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busca do peso ideal</w:t>
      </w: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 e buscar uma </w:t>
      </w:r>
      <w:r w:rsidRPr="0015601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vida com mais saúde e qualidade.</w:t>
      </w:r>
    </w:p>
    <w:p w:rsidR="0015601C" w:rsidRDefault="0015601C" w:rsidP="001560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:rsidR="0015601C" w:rsidRPr="0015601C" w:rsidRDefault="0015601C" w:rsidP="001560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 w:rsidRPr="0015601C">
        <w:rPr>
          <w:rFonts w:ascii="Arial" w:eastAsia="Times New Roman" w:hAnsi="Arial" w:cs="Arial"/>
          <w:b/>
          <w:color w:val="000000" w:themeColor="text1"/>
          <w:sz w:val="24"/>
          <w:szCs w:val="24"/>
          <w:bdr w:val="none" w:sz="0" w:space="0" w:color="auto" w:frame="1"/>
          <w:lang w:eastAsia="pt-BR"/>
        </w:rPr>
        <w:t>Quando nossa mente atrapalha?</w:t>
      </w:r>
    </w:p>
    <w:p w:rsidR="0015601C" w:rsidRPr="0015601C" w:rsidRDefault="0015601C" w:rsidP="001560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15601C" w:rsidRDefault="0015601C" w:rsidP="001560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Pessoas acima do peso geralmente têm </w:t>
      </w:r>
      <w:r w:rsidRPr="0015601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dificuldade</w:t>
      </w: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 para </w:t>
      </w:r>
      <w:r w:rsidRPr="0015601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emagrecer</w:t>
      </w: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 porque </w:t>
      </w:r>
      <w:r w:rsidRPr="0015601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não trabalham o fator psicológico</w:t>
      </w: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 envolvido na alimentação.</w:t>
      </w:r>
    </w:p>
    <w:p w:rsidR="0015601C" w:rsidRPr="0015601C" w:rsidRDefault="0015601C" w:rsidP="001560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5601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Aliás, muitas pessoas não sabem que existe um fator psicológico e emocional que pode comprometer a perda de peso.</w:t>
      </w:r>
    </w:p>
    <w:p w:rsidR="0015601C" w:rsidRPr="0015601C" w:rsidRDefault="0015601C" w:rsidP="001560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Muitas vezes usamos a comida como válvula de escape com já mencionado acima, ou então, quando </w:t>
      </w:r>
      <w:r w:rsidRPr="0015601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saímos do que nos propomos a fazer</w:t>
      </w: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, sentimos muita </w:t>
      </w:r>
      <w:r w:rsidRPr="0015601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culpa e vergonha</w:t>
      </w: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.</w:t>
      </w:r>
    </w:p>
    <w:p w:rsidR="0015601C" w:rsidRPr="0015601C" w:rsidRDefault="0015601C" w:rsidP="001560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Isso nos faz </w:t>
      </w:r>
      <w:r w:rsidRPr="0015601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“chutar o balde”</w:t>
      </w: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 e comer de </w:t>
      </w:r>
      <w:r w:rsidRPr="0015601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forma descontrolada</w:t>
      </w: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 na maioria </w:t>
      </w:r>
      <w:r w:rsidRPr="0015601C">
        <w:rPr>
          <w:rFonts w:ascii="Arial" w:eastAsia="Times New Roman" w:hAnsi="Arial" w:cs="Arial"/>
          <w:color w:val="3D423D"/>
          <w:sz w:val="24"/>
          <w:szCs w:val="24"/>
          <w:bdr w:val="none" w:sz="0" w:space="0" w:color="auto" w:frame="1"/>
          <w:lang w:eastAsia="pt-BR"/>
        </w:rPr>
        <w:t xml:space="preserve">das </w:t>
      </w: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vezes.</w:t>
      </w:r>
    </w:p>
    <w:p w:rsidR="0015601C" w:rsidRDefault="0015601C" w:rsidP="001560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Talvez você se sinta culpada por não conseguir emagrecer e muito provavelmente faz disso a causa principal pelos seus problemas como:</w:t>
      </w:r>
    </w:p>
    <w:p w:rsidR="0015601C" w:rsidRPr="0015601C" w:rsidRDefault="0015601C" w:rsidP="001560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15601C" w:rsidRPr="0015601C" w:rsidRDefault="0015601C" w:rsidP="0015601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Solidão;</w:t>
      </w:r>
    </w:p>
    <w:p w:rsidR="0015601C" w:rsidRPr="0015601C" w:rsidRDefault="0015601C" w:rsidP="0015601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Relacionamentos infelizes;</w:t>
      </w:r>
    </w:p>
    <w:p w:rsidR="0015601C" w:rsidRPr="0015601C" w:rsidRDefault="0015601C" w:rsidP="0015601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Problemas no trabalho;</w:t>
      </w:r>
    </w:p>
    <w:p w:rsidR="0015601C" w:rsidRPr="0015601C" w:rsidRDefault="0015601C" w:rsidP="0015601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Entre muitos outros.</w:t>
      </w:r>
    </w:p>
    <w:p w:rsidR="0015601C" w:rsidRPr="0015601C" w:rsidRDefault="0015601C" w:rsidP="0015601C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15601C" w:rsidRPr="0015601C" w:rsidRDefault="0015601C" w:rsidP="001560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Isso </w:t>
      </w:r>
      <w:r w:rsidRPr="0015601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afeta</w:t>
      </w: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 diretamente a </w:t>
      </w:r>
      <w:r w:rsidRPr="0015601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autoestima e a autoconfiança</w:t>
      </w: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, nos deixando ma</w:t>
      </w:r>
      <w:r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i</w:t>
      </w: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s </w:t>
      </w:r>
      <w:r w:rsidRPr="0015601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desmotivados</w:t>
      </w: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 no que nos propomos a realizar.</w:t>
      </w:r>
    </w:p>
    <w:p w:rsidR="0015601C" w:rsidRDefault="0015601C" w:rsidP="001560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Há ainda uma questão muito importante que o </w:t>
      </w:r>
      <w:r w:rsidRPr="0015601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excesso de peso</w:t>
      </w: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 acaba causando que é </w:t>
      </w:r>
      <w:r w:rsidRPr="0015601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não acreditar em si mesmo</w:t>
      </w: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 e achar que não é capaz de emagrecer </w:t>
      </w:r>
      <w:r w:rsidRPr="0015601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depois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</w:t>
      </w: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de tantas</w:t>
      </w:r>
      <w:r w:rsidRPr="0015601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 tentativas frustradas.</w:t>
      </w:r>
    </w:p>
    <w:p w:rsidR="0015601C" w:rsidRPr="0015601C" w:rsidRDefault="0015601C" w:rsidP="001560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5601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Você deve ficar pensando como sua vida será quando finalmente conseguir emagrecer.</w:t>
      </w:r>
    </w:p>
    <w:p w:rsidR="0015601C" w:rsidRDefault="0015601C" w:rsidP="001560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Entretanto, você não consegue sair do lugar ou quando começa a emagrecer logo desiste e volta a engordar.</w:t>
      </w:r>
    </w:p>
    <w:p w:rsidR="00FA5B41" w:rsidRPr="0015601C" w:rsidRDefault="00FA5B41" w:rsidP="001560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15601C" w:rsidRDefault="0015601C" w:rsidP="001560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lastRenderedPageBreak/>
        <w:t>Essas dificuldades podem surgir por diversos motivos:</w:t>
      </w:r>
    </w:p>
    <w:p w:rsidR="00FA5B41" w:rsidRPr="0015601C" w:rsidRDefault="00FA5B41" w:rsidP="001560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15601C" w:rsidRPr="0015601C" w:rsidRDefault="0015601C" w:rsidP="0015601C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Traumas;</w:t>
      </w:r>
    </w:p>
    <w:p w:rsidR="0015601C" w:rsidRPr="0015601C" w:rsidRDefault="0015601C" w:rsidP="0015601C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Estresse;</w:t>
      </w:r>
    </w:p>
    <w:p w:rsidR="0015601C" w:rsidRPr="0015601C" w:rsidRDefault="0015601C" w:rsidP="0015601C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3D423D"/>
          <w:sz w:val="24"/>
          <w:szCs w:val="24"/>
          <w:lang w:eastAsia="pt-BR"/>
        </w:rPr>
      </w:pPr>
      <w:r w:rsidRPr="0015601C">
        <w:rPr>
          <w:rFonts w:ascii="Arial" w:eastAsia="Times New Roman" w:hAnsi="Arial" w:cs="Arial"/>
          <w:color w:val="3D423D"/>
          <w:sz w:val="24"/>
          <w:szCs w:val="24"/>
          <w:bdr w:val="none" w:sz="0" w:space="0" w:color="auto" w:frame="1"/>
          <w:lang w:eastAsia="pt-BR"/>
        </w:rPr>
        <w:t>Depressão;</w:t>
      </w:r>
    </w:p>
    <w:p w:rsidR="0015601C" w:rsidRPr="0015601C" w:rsidRDefault="0015601C" w:rsidP="0015601C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Ansiedade;</w:t>
      </w:r>
    </w:p>
    <w:p w:rsidR="0015601C" w:rsidRPr="0015601C" w:rsidRDefault="0015601C" w:rsidP="0015601C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Experiências anteriores (como o comportamento dos pais em relação à alimentação e ao seu peso);</w:t>
      </w:r>
    </w:p>
    <w:p w:rsidR="0015601C" w:rsidRPr="0015601C" w:rsidRDefault="0015601C" w:rsidP="0015601C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Situações em que houve privação de alimentos;</w:t>
      </w:r>
    </w:p>
    <w:p w:rsidR="0015601C" w:rsidRPr="0015601C" w:rsidRDefault="0015601C" w:rsidP="0015601C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Entre muitos outros fatores que variam de pessoa para pessoa.</w:t>
      </w:r>
    </w:p>
    <w:p w:rsidR="00FA5B41" w:rsidRDefault="00FA5B41" w:rsidP="0015601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1F73C6"/>
          <w:sz w:val="24"/>
          <w:szCs w:val="24"/>
          <w:bdr w:val="none" w:sz="0" w:space="0" w:color="auto" w:frame="1"/>
          <w:lang w:eastAsia="pt-BR"/>
        </w:rPr>
      </w:pPr>
      <w:r w:rsidRPr="0015601C">
        <w:rPr>
          <w:rFonts w:ascii="Arial" w:eastAsia="Times New Roman" w:hAnsi="Arial" w:cs="Arial"/>
          <w:b/>
          <w:bCs/>
          <w:color w:val="FFFFFF"/>
          <w:sz w:val="24"/>
          <w:szCs w:val="24"/>
          <w:bdr w:val="none" w:sz="0" w:space="0" w:color="auto" w:frame="1"/>
          <w:lang w:eastAsia="pt-BR"/>
        </w:rPr>
        <w:t>E</w:t>
      </w:r>
      <w:r w:rsidR="0015601C" w:rsidRPr="0015601C">
        <w:rPr>
          <w:rFonts w:ascii="Arial" w:eastAsia="Times New Roman" w:hAnsi="Arial" w:cs="Arial"/>
          <w:b/>
          <w:bCs/>
          <w:color w:val="FFFFFF"/>
          <w:sz w:val="24"/>
          <w:szCs w:val="24"/>
          <w:bdr w:val="none" w:sz="0" w:space="0" w:color="auto" w:frame="1"/>
          <w:lang w:eastAsia="pt-BR"/>
        </w:rPr>
        <w:t>moções</w:t>
      </w:r>
    </w:p>
    <w:p w:rsidR="0015601C" w:rsidRPr="00FA5B41" w:rsidRDefault="0015601C" w:rsidP="0015601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 w:rsidRPr="0015601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É muito importante se questionar e identificar suas experiências e o seu comportamento em relação à comida.</w:t>
      </w:r>
    </w:p>
    <w:p w:rsidR="00FA5B41" w:rsidRDefault="00FA5B41" w:rsidP="0015601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:rsidR="00FA5B41" w:rsidRPr="0015601C" w:rsidRDefault="00FA5B41" w:rsidP="0015601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Qual seu comportamento com relação a comida?</w:t>
      </w:r>
    </w:p>
    <w:p w:rsidR="0015601C" w:rsidRPr="0015601C" w:rsidRDefault="0015601C" w:rsidP="001560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423D"/>
          <w:sz w:val="24"/>
          <w:szCs w:val="24"/>
          <w:lang w:eastAsia="pt-BR"/>
        </w:rPr>
      </w:pPr>
    </w:p>
    <w:p w:rsidR="0015601C" w:rsidRPr="0015601C" w:rsidRDefault="0015601C" w:rsidP="0015601C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Você já parou par refletir com é sua relação com a comida?</w:t>
      </w:r>
    </w:p>
    <w:p w:rsidR="0015601C" w:rsidRPr="0015601C" w:rsidRDefault="0015601C" w:rsidP="0015601C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O que a comida significa para você?</w:t>
      </w:r>
    </w:p>
    <w:p w:rsidR="0015601C" w:rsidRPr="00FA5B41" w:rsidRDefault="0015601C" w:rsidP="0015601C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Ou qual espaço a comida possui hoje em sua vida?</w:t>
      </w:r>
    </w:p>
    <w:p w:rsidR="00FA5B41" w:rsidRPr="0015601C" w:rsidRDefault="00FA5B41" w:rsidP="00FA5B41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3D423D"/>
          <w:sz w:val="24"/>
          <w:szCs w:val="24"/>
          <w:lang w:eastAsia="pt-BR"/>
        </w:rPr>
      </w:pPr>
    </w:p>
    <w:p w:rsidR="0015601C" w:rsidRPr="0015601C" w:rsidRDefault="0015601C" w:rsidP="001560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Algumas vezes, </w:t>
      </w:r>
      <w:r w:rsidRPr="00FA5B4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emagrecer significa</w:t>
      </w: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  muito mais que ver a balança descer,  significa que terá que </w:t>
      </w:r>
      <w:r w:rsidRPr="00FA5B4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entrar em contato com problemas</w:t>
      </w: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 que podemos considerar</w:t>
      </w:r>
      <w:r w:rsidR="00FA5B4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</w:t>
      </w:r>
      <w:r w:rsidRPr="00FA5B4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ainda mais difíceis</w:t>
      </w: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 e assumir a responsabilidade pelos nossos </w:t>
      </w:r>
      <w:r w:rsidRPr="00FA5B4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êxitos e fracassos</w:t>
      </w: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.</w:t>
      </w:r>
    </w:p>
    <w:p w:rsidR="0015601C" w:rsidRPr="0015601C" w:rsidRDefault="00FA5B41" w:rsidP="001560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Problemas estes que não desejamos que venha a tona e isso acabam</w:t>
      </w:r>
      <w:r w:rsidR="0015601C"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nos estagnando por motivos conscientes, mas muitas vezes inconscientes.</w:t>
      </w:r>
    </w:p>
    <w:p w:rsidR="0015601C" w:rsidRPr="0015601C" w:rsidRDefault="0015601C" w:rsidP="0015601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 w:rsidRPr="0015601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Ninguém usa o sobrepeso para fugir dos problemas e responsabilidades de forma consciente.</w:t>
      </w:r>
    </w:p>
    <w:p w:rsidR="0015601C" w:rsidRPr="0015601C" w:rsidRDefault="0015601C" w:rsidP="001560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É difícil perceber sozinho esse tipo de situação, mas elas certamente prejudicam a sua saúde, muitas vezes essa </w:t>
      </w:r>
      <w:r w:rsidRPr="00FA5B4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“fuga”</w:t>
      </w: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 que buscamos nos alimentos é</w:t>
      </w:r>
      <w:r w:rsidRPr="00FA5B4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 inconsciente</w:t>
      </w: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 e geralmente quando nos damos conta já foi ganho 10 quilos.</w:t>
      </w:r>
    </w:p>
    <w:p w:rsidR="0015601C" w:rsidRPr="0015601C" w:rsidRDefault="0015601C" w:rsidP="001560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Nossas </w:t>
      </w:r>
      <w:r w:rsidRPr="00FA5B4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emoções</w:t>
      </w: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 precisam ser</w:t>
      </w:r>
      <w:r w:rsidRPr="00FA5B4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 identificadas</w:t>
      </w: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 para que possam </w:t>
      </w:r>
      <w:r w:rsidRPr="00FA5B4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ser trabalhadas</w:t>
      </w: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 de maneira </w:t>
      </w:r>
      <w:r w:rsidRPr="00FA5B4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correta</w:t>
      </w: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 e não estou falando somente da questão física que incomoda a maioria das mulheres, mas também a </w:t>
      </w:r>
      <w:r w:rsidRPr="00FA5B4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emocional</w:t>
      </w: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, além da sua </w:t>
      </w:r>
      <w:r w:rsidRPr="00FA5B4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autoestima e felicidade</w:t>
      </w: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.</w:t>
      </w:r>
    </w:p>
    <w:p w:rsidR="0015601C" w:rsidRPr="0015601C" w:rsidRDefault="0015601C" w:rsidP="001560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Por isso, é preciso </w:t>
      </w:r>
      <w:r w:rsidRPr="00FA5B4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encarar essas questões</w:t>
      </w: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 e buscar </w:t>
      </w:r>
      <w:r w:rsidRPr="00FA5B4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orientação profissional</w:t>
      </w: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 para</w:t>
      </w:r>
      <w:r w:rsidR="00FA5B4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</w:t>
      </w:r>
      <w:r w:rsidRPr="00FA5B4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lidar</w:t>
      </w: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 com elas.</w:t>
      </w:r>
    </w:p>
    <w:p w:rsidR="0015601C" w:rsidRPr="0015601C" w:rsidRDefault="0015601C" w:rsidP="001560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O </w:t>
      </w:r>
      <w:r w:rsidRPr="00FA5B4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profissional</w:t>
      </w: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 vai lhe </w:t>
      </w:r>
      <w:r w:rsidRPr="00FA5B4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ajudar</w:t>
      </w: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 a entender o que está ocorrendo, se de fato é uma questão emocional ou fisiológica.</w:t>
      </w:r>
    </w:p>
    <w:p w:rsidR="0015601C" w:rsidRDefault="0015601C" w:rsidP="001560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 w:rsidRPr="0015601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pt-BR"/>
        </w:rPr>
        <w:t>E vai lhe ajudar  identificar quais os gatilhos e emoções que estão lhe impedindo de emagrecer e alcançar sua meta desejada.</w:t>
      </w:r>
    </w:p>
    <w:p w:rsidR="00FA5B41" w:rsidRPr="0015601C" w:rsidRDefault="00FA5B41" w:rsidP="0015601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15601C" w:rsidRDefault="0015601C" w:rsidP="0015601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</w:pPr>
      <w:r w:rsidRPr="0015601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Busque o que lhe faz bem e verá que é capaz de coisas que nem imagina.</w:t>
      </w:r>
    </w:p>
    <w:p w:rsidR="007616DA" w:rsidRDefault="007616DA" w:rsidP="0015601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</w:pPr>
    </w:p>
    <w:p w:rsidR="007616DA" w:rsidRDefault="007616DA" w:rsidP="007616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616DA" w:rsidRDefault="007616DA" w:rsidP="007616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616DA" w:rsidRDefault="007616DA" w:rsidP="007616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616DA" w:rsidRDefault="007616DA" w:rsidP="007616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616DA" w:rsidRDefault="007616DA" w:rsidP="007616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616DA" w:rsidRDefault="007616DA" w:rsidP="007616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82C6E">
        <w:rPr>
          <w:rFonts w:ascii="Arial" w:hAnsi="Arial" w:cs="Arial"/>
          <w:b/>
          <w:sz w:val="24"/>
          <w:szCs w:val="24"/>
        </w:rPr>
        <w:lastRenderedPageBreak/>
        <w:t>Adriana Gomes</w:t>
      </w:r>
    </w:p>
    <w:p w:rsidR="007616DA" w:rsidRDefault="007616DA" w:rsidP="007616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CRP-06/48544</w:t>
      </w:r>
    </w:p>
    <w:p w:rsidR="007616DA" w:rsidRDefault="007616DA" w:rsidP="007616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16DA" w:rsidRDefault="007616DA" w:rsidP="007616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Rua: Conde do Pinhal 1831 - sala 03 – centro – São Carlos/SP</w:t>
      </w:r>
    </w:p>
    <w:p w:rsidR="007616DA" w:rsidRDefault="007616DA" w:rsidP="007616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Fone(</w:t>
      </w:r>
      <w:proofErr w:type="gramEnd"/>
      <w:r>
        <w:rPr>
          <w:rFonts w:ascii="Arial" w:hAnsi="Arial" w:cs="Arial"/>
          <w:sz w:val="24"/>
          <w:szCs w:val="24"/>
        </w:rPr>
        <w:t xml:space="preserve">16) 99245-5338 </w:t>
      </w:r>
    </w:p>
    <w:p w:rsidR="007616DA" w:rsidRDefault="007616DA" w:rsidP="007616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Facebook</w:t>
      </w:r>
      <w:proofErr w:type="spellEnd"/>
      <w:r>
        <w:rPr>
          <w:rFonts w:ascii="Arial" w:hAnsi="Arial" w:cs="Arial"/>
          <w:sz w:val="24"/>
          <w:szCs w:val="24"/>
        </w:rPr>
        <w:t>: @</w:t>
      </w:r>
      <w:proofErr w:type="spellStart"/>
      <w:r>
        <w:rPr>
          <w:rFonts w:ascii="Arial" w:hAnsi="Arial" w:cs="Arial"/>
          <w:sz w:val="24"/>
          <w:szCs w:val="24"/>
        </w:rPr>
        <w:t>adrianagomespsicologa</w:t>
      </w:r>
      <w:proofErr w:type="spellEnd"/>
    </w:p>
    <w:p w:rsidR="007616DA" w:rsidRDefault="007616DA" w:rsidP="007616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Instagram</w:t>
      </w:r>
      <w:proofErr w:type="spellEnd"/>
      <w:r>
        <w:rPr>
          <w:rFonts w:ascii="Arial" w:hAnsi="Arial" w:cs="Arial"/>
          <w:sz w:val="24"/>
          <w:szCs w:val="24"/>
        </w:rPr>
        <w:t>: @adrianagomes5901</w:t>
      </w:r>
    </w:p>
    <w:p w:rsidR="007616DA" w:rsidRPr="0015601C" w:rsidRDefault="007616DA" w:rsidP="0015601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:rsidR="00FA772D" w:rsidRPr="0015601C" w:rsidRDefault="007616DA" w:rsidP="0015601C">
      <w:pPr>
        <w:jc w:val="both"/>
        <w:rPr>
          <w:rFonts w:ascii="Arial" w:hAnsi="Arial" w:cs="Arial"/>
          <w:sz w:val="24"/>
          <w:szCs w:val="24"/>
        </w:rPr>
      </w:pPr>
    </w:p>
    <w:sectPr w:rsidR="00FA772D" w:rsidRPr="001560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54A1"/>
    <w:multiLevelType w:val="multilevel"/>
    <w:tmpl w:val="DA627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3753E6"/>
    <w:multiLevelType w:val="multilevel"/>
    <w:tmpl w:val="D3BE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AC0E6D"/>
    <w:multiLevelType w:val="multilevel"/>
    <w:tmpl w:val="56BA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D378F1"/>
    <w:multiLevelType w:val="hybridMultilevel"/>
    <w:tmpl w:val="01324180"/>
    <w:lvl w:ilvl="0" w:tplc="B6D23E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5027C"/>
    <w:multiLevelType w:val="multilevel"/>
    <w:tmpl w:val="F570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EC2201"/>
    <w:multiLevelType w:val="multilevel"/>
    <w:tmpl w:val="9296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1C"/>
    <w:rsid w:val="001035E5"/>
    <w:rsid w:val="0015601C"/>
    <w:rsid w:val="002D6108"/>
    <w:rsid w:val="007616DA"/>
    <w:rsid w:val="00EA7C0F"/>
    <w:rsid w:val="00FA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560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1560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5601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5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5601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15601C"/>
    <w:rPr>
      <w:color w:val="0000FF"/>
      <w:u w:val="single"/>
    </w:rPr>
  </w:style>
  <w:style w:type="paragraph" w:customStyle="1" w:styleId="wp-caption-text">
    <w:name w:val="wp-caption-text"/>
    <w:basedOn w:val="Normal"/>
    <w:rsid w:val="0015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01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1560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156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560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1560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5601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5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5601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15601C"/>
    <w:rPr>
      <w:color w:val="0000FF"/>
      <w:u w:val="single"/>
    </w:rPr>
  </w:style>
  <w:style w:type="paragraph" w:customStyle="1" w:styleId="wp-caption-text">
    <w:name w:val="wp-caption-text"/>
    <w:basedOn w:val="Normal"/>
    <w:rsid w:val="0015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01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1560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156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9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og.saude.gov.br/index.php/saudeemdia/32969-hormonios-causam-alteracoes-fisicas-e-emocionais-nas-mulheres-diz-especialis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1000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Gomes</dc:creator>
  <cp:lastModifiedBy>Adriana Gomes</cp:lastModifiedBy>
  <cp:revision>2</cp:revision>
  <dcterms:created xsi:type="dcterms:W3CDTF">2018-06-07T18:49:00Z</dcterms:created>
  <dcterms:modified xsi:type="dcterms:W3CDTF">2018-06-07T19:05:00Z</dcterms:modified>
</cp:coreProperties>
</file>